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A9" w:rsidRPr="00B304B2" w:rsidRDefault="00AE60A9" w:rsidP="006866B6">
      <w:pPr>
        <w:tabs>
          <w:tab w:val="left" w:pos="134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15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1134"/>
        <w:gridCol w:w="312"/>
        <w:gridCol w:w="1326"/>
        <w:gridCol w:w="2366"/>
        <w:gridCol w:w="889"/>
        <w:gridCol w:w="6"/>
        <w:gridCol w:w="2932"/>
        <w:gridCol w:w="136"/>
        <w:gridCol w:w="399"/>
        <w:gridCol w:w="403"/>
        <w:gridCol w:w="291"/>
        <w:gridCol w:w="567"/>
        <w:gridCol w:w="1116"/>
        <w:gridCol w:w="6"/>
        <w:gridCol w:w="3091"/>
        <w:gridCol w:w="6"/>
      </w:tblGrid>
      <w:tr w:rsidR="002C42A9" w:rsidRPr="00EA09A1" w:rsidTr="00C42ED3">
        <w:tc>
          <w:tcPr>
            <w:tcW w:w="34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ED3BF1">
            <w:pPr>
              <w:spacing w:after="0" w:line="240" w:lineRule="auto"/>
              <w:ind w:right="1155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E46B4" w:rsidRPr="00515F87" w:rsidRDefault="00EC7388" w:rsidP="00515F8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10.09.2018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Pr="00515F87" w:rsidRDefault="00ED3BF1" w:rsidP="00515F8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15F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OrganizingCommittee</w:t>
            </w:r>
            <w:proofErr w:type="spellEnd"/>
            <w:r w:rsidRPr="00515F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</w:tc>
      </w:tr>
      <w:tr w:rsidR="002C42A9" w:rsidRPr="00515F87" w:rsidTr="00C42ED3">
        <w:trPr>
          <w:gridAfter w:val="1"/>
          <w:wAfter w:w="6" w:type="dxa"/>
          <w:trHeight w:val="415"/>
        </w:trPr>
        <w:tc>
          <w:tcPr>
            <w:tcW w:w="2139" w:type="dxa"/>
            <w:gridSpan w:val="3"/>
            <w:tcBorders>
              <w:righ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77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4581" w:type="dxa"/>
            <w:gridSpan w:val="3"/>
            <w:tcBorders>
              <w:lef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  <w:gridSpan w:val="3"/>
            <w:tcBorders>
              <w:righ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77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76" w:type="dxa"/>
            <w:gridSpan w:val="5"/>
            <w:tcBorders>
              <w:left w:val="nil"/>
            </w:tcBorders>
            <w:vAlign w:val="center"/>
          </w:tcPr>
          <w:p w:rsidR="002C42A9" w:rsidRPr="00515F87" w:rsidRDefault="002C42A9" w:rsidP="001831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gridSpan w:val="2"/>
            <w:vMerge w:val="restart"/>
            <w:vAlign w:val="center"/>
          </w:tcPr>
          <w:p w:rsidR="004071C7" w:rsidRPr="00E962D8" w:rsidRDefault="004071C7" w:rsidP="004071C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bookmarkStart w:id="0" w:name="_GoBack"/>
            <w:r w:rsidRPr="00E962D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E-mail: </w:t>
            </w:r>
            <w:hyperlink r:id="rId7" w:history="1">
              <w:r w:rsidRPr="00E962D8">
                <w:rPr>
                  <w:rStyle w:val="Hyperlink"/>
                  <w:rFonts w:ascii="Arial" w:hAnsi="Arial" w:cs="Arial"/>
                  <w:b/>
                  <w:bCs/>
                  <w:sz w:val="14"/>
                  <w:szCs w:val="16"/>
                </w:rPr>
                <w:t>egyptianshooting@gmail.com</w:t>
              </w:r>
            </w:hyperlink>
          </w:p>
          <w:p w:rsidR="004071C7" w:rsidRPr="00E962D8" w:rsidRDefault="004071C7" w:rsidP="004071C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962D8">
              <w:rPr>
                <w:rFonts w:ascii="Arial" w:hAnsi="Arial" w:cs="Arial"/>
                <w:b/>
                <w:bCs/>
                <w:sz w:val="14"/>
                <w:szCs w:val="16"/>
              </w:rPr>
              <w:t>Fax: + 202 22613992      Tel:  + 202 24028904</w:t>
            </w:r>
          </w:p>
          <w:p w:rsidR="004071C7" w:rsidRPr="00E962D8" w:rsidRDefault="004071C7" w:rsidP="004071C7">
            <w:pPr>
              <w:pStyle w:val="Heading4"/>
            </w:pPr>
            <w:r w:rsidRPr="00E962D8">
              <w:rPr>
                <w:sz w:val="16"/>
                <w:szCs w:val="16"/>
              </w:rPr>
              <w:t xml:space="preserve">Contact person: Abdel Hamid Ghaleb – Executive Director </w:t>
            </w:r>
          </w:p>
          <w:bookmarkEnd w:id="0"/>
          <w:p w:rsidR="002C42A9" w:rsidRPr="004071C7" w:rsidRDefault="002C42A9" w:rsidP="00515F8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C42A9" w:rsidRPr="00515F87" w:rsidTr="00C42ED3">
        <w:trPr>
          <w:gridAfter w:val="1"/>
          <w:wAfter w:w="6" w:type="dxa"/>
          <w:trHeight w:val="415"/>
        </w:trPr>
        <w:tc>
          <w:tcPr>
            <w:tcW w:w="2139" w:type="dxa"/>
            <w:gridSpan w:val="3"/>
            <w:tcBorders>
              <w:righ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F77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4581" w:type="dxa"/>
            <w:gridSpan w:val="3"/>
            <w:tcBorders>
              <w:lef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74" w:type="dxa"/>
            <w:gridSpan w:val="3"/>
            <w:tcBorders>
              <w:righ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F77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76" w:type="dxa"/>
            <w:gridSpan w:val="5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97" w:type="dxa"/>
            <w:gridSpan w:val="2"/>
            <w:vMerge/>
            <w:vAlign w:val="center"/>
          </w:tcPr>
          <w:p w:rsidR="002C42A9" w:rsidRPr="00515F87" w:rsidRDefault="002C42A9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C42A9" w:rsidRPr="00515F87" w:rsidTr="00C42ED3">
        <w:trPr>
          <w:gridAfter w:val="1"/>
          <w:wAfter w:w="6" w:type="dxa"/>
          <w:trHeight w:val="415"/>
        </w:trPr>
        <w:tc>
          <w:tcPr>
            <w:tcW w:w="2139" w:type="dxa"/>
            <w:gridSpan w:val="3"/>
            <w:tcBorders>
              <w:righ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F77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4581" w:type="dxa"/>
            <w:gridSpan w:val="3"/>
            <w:tcBorders>
              <w:lef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74" w:type="dxa"/>
            <w:gridSpan w:val="3"/>
            <w:tcBorders>
              <w:right w:val="nil"/>
            </w:tcBorders>
            <w:vAlign w:val="center"/>
          </w:tcPr>
          <w:p w:rsidR="002C42A9" w:rsidRPr="00F77E75" w:rsidRDefault="002C42A9" w:rsidP="00F77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F77E7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76" w:type="dxa"/>
            <w:gridSpan w:val="5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97" w:type="dxa"/>
            <w:gridSpan w:val="2"/>
            <w:vMerge/>
            <w:vAlign w:val="center"/>
          </w:tcPr>
          <w:p w:rsidR="002C42A9" w:rsidRPr="00515F87" w:rsidRDefault="002C42A9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C42A9" w:rsidRPr="00EA09A1" w:rsidTr="00C42ED3">
        <w:tc>
          <w:tcPr>
            <w:tcW w:w="15673" w:type="dxa"/>
            <w:gridSpan w:val="17"/>
            <w:tcBorders>
              <w:left w:val="nil"/>
              <w:right w:val="nil"/>
            </w:tcBorders>
          </w:tcPr>
          <w:p w:rsidR="002C42A9" w:rsidRPr="00515F87" w:rsidRDefault="002C42A9" w:rsidP="001831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426696" w:rsidTr="00C42ED3">
        <w:tc>
          <w:tcPr>
            <w:tcW w:w="693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C42ED3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3F2A08" w:rsidRPr="00EA09A1">
              <w:rPr>
                <w:rFonts w:ascii="Arial" w:eastAsia="Times New Roman" w:hAnsi="Arial" w:cs="Arial"/>
                <w:b/>
                <w:lang w:val="en-US"/>
              </w:rPr>
              <w:t>o</w:t>
            </w:r>
            <w:r>
              <w:rPr>
                <w:rFonts w:ascii="Arial" w:eastAsia="Times New Roman" w:hAnsi="Arial" w:cs="Arial"/>
                <w:b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8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C42ED3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</w:t>
            </w:r>
            <w:r w:rsidR="003F2A08" w:rsidRPr="00EA09A1">
              <w:rPr>
                <w:rFonts w:ascii="Arial" w:eastAsia="Times New Roman" w:hAnsi="Arial" w:cs="Arial"/>
                <w:b/>
                <w:lang w:val="en-US"/>
              </w:rPr>
              <w:t>fficials</w:t>
            </w:r>
          </w:p>
        </w:tc>
        <w:tc>
          <w:tcPr>
            <w:tcW w:w="17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C42ED3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</w:t>
            </w:r>
            <w:r w:rsidR="003F2A08"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irth</w:t>
            </w:r>
          </w:p>
        </w:tc>
        <w:tc>
          <w:tcPr>
            <w:tcW w:w="421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F2A08" w:rsidRPr="004130FF" w:rsidRDefault="004130FF" w:rsidP="00413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</w:t>
            </w:r>
            <w:r w:rsidR="008824B4" w:rsidRPr="004130FF">
              <w:rPr>
                <w:rFonts w:ascii="Arial" w:eastAsia="Times New Roman" w:hAnsi="Arial" w:cs="Arial"/>
                <w:b/>
                <w:lang w:val="en-US"/>
              </w:rPr>
              <w:t>osition</w:t>
            </w:r>
          </w:p>
        </w:tc>
      </w:tr>
      <w:tr w:rsidR="003F2A08" w:rsidRPr="00EA09A1" w:rsidTr="00515F87">
        <w:trPr>
          <w:trHeight w:val="1134"/>
        </w:trPr>
        <w:tc>
          <w:tcPr>
            <w:tcW w:w="6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C42ED3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</w:t>
            </w:r>
            <w:r w:rsidR="003F2A08" w:rsidRPr="00EA09A1">
              <w:rPr>
                <w:rFonts w:ascii="Arial" w:eastAsia="Times New Roman" w:hAnsi="Arial" w:cs="Arial"/>
                <w:b/>
                <w:lang w:val="en-US"/>
              </w:rPr>
              <w:t>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C42ED3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</w:t>
            </w:r>
            <w:r w:rsidR="003F2A08" w:rsidRPr="00EA09A1">
              <w:rPr>
                <w:rFonts w:ascii="Arial" w:eastAsia="Times New Roman" w:hAnsi="Arial" w:cs="Arial"/>
                <w:b/>
                <w:lang w:val="en-US"/>
              </w:rPr>
              <w:t>irst name</w:t>
            </w: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C42ED3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42E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DD</w:t>
            </w:r>
          </w:p>
        </w:tc>
        <w:tc>
          <w:tcPr>
            <w:tcW w:w="694" w:type="dxa"/>
            <w:gridSpan w:val="2"/>
            <w:vAlign w:val="center"/>
          </w:tcPr>
          <w:p w:rsidR="003F2A08" w:rsidRPr="00C42ED3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42E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C42ED3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42E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YY</w:t>
            </w:r>
          </w:p>
        </w:tc>
        <w:tc>
          <w:tcPr>
            <w:tcW w:w="421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515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F2A08" w:rsidRPr="00EA09A1" w:rsidTr="00515F87">
        <w:trPr>
          <w:trHeight w:val="284"/>
        </w:trPr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gridSpan w:val="4"/>
            <w:tcBorders>
              <w:left w:val="single" w:sz="12" w:space="0" w:color="auto"/>
            </w:tcBorders>
            <w:vAlign w:val="center"/>
          </w:tcPr>
          <w:p w:rsidR="003F2A08" w:rsidRPr="00515F87" w:rsidRDefault="003F2A08" w:rsidP="003F2A0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3F2A08" w:rsidRPr="001857F0" w:rsidRDefault="003F2A08">
      <w:pPr>
        <w:rPr>
          <w:lang w:val="en-US"/>
        </w:rPr>
      </w:pPr>
    </w:p>
    <w:sectPr w:rsidR="003F2A08" w:rsidRPr="001857F0" w:rsidSect="000C6B2E">
      <w:headerReference w:type="default" r:id="rId8"/>
      <w:pgSz w:w="16838" w:h="11906" w:orient="landscape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C7" w:rsidRDefault="004071C7" w:rsidP="008E1C78">
      <w:pPr>
        <w:spacing w:after="0" w:line="240" w:lineRule="auto"/>
      </w:pPr>
      <w:r>
        <w:separator/>
      </w:r>
    </w:p>
  </w:endnote>
  <w:endnote w:type="continuationSeparator" w:id="1">
    <w:p w:rsidR="004071C7" w:rsidRDefault="004071C7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C7" w:rsidRDefault="004071C7" w:rsidP="008E1C78">
      <w:pPr>
        <w:spacing w:after="0" w:line="240" w:lineRule="auto"/>
      </w:pPr>
      <w:r>
        <w:separator/>
      </w:r>
    </w:p>
  </w:footnote>
  <w:footnote w:type="continuationSeparator" w:id="1">
    <w:p w:rsidR="004071C7" w:rsidRDefault="004071C7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538"/>
    </w:tblGrid>
    <w:tr w:rsidR="004071C7" w:rsidRPr="00EA09A1" w:rsidTr="004071C7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EC7388" w:rsidRDefault="00EC7388" w:rsidP="00EC7388">
          <w:pPr>
            <w:tabs>
              <w:tab w:val="left" w:pos="708"/>
              <w:tab w:val="left" w:pos="1416"/>
              <w:tab w:val="left" w:pos="2124"/>
              <w:tab w:val="left" w:pos="7187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8332139</wp:posOffset>
                </wp:positionH>
                <wp:positionV relativeFrom="paragraph">
                  <wp:posOffset>3009</wp:posOffset>
                </wp:positionV>
                <wp:extent cx="1284964" cy="1304014"/>
                <wp:effectExtent l="19050" t="0" r="0" b="0"/>
                <wp:wrapNone/>
                <wp:docPr id="11" name="Picture 2" descr="F:\ARTWORKS\2017\Shooting\Sheikha Fatima Shooting\LOGOS\Sheikha Fatima Logo - Vertical -L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ARTWORKS\2017\Shooting\Sheikha Fatima Shooting\LOGOS\Sheikha Fatima Logo - Vertical -L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964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62B6C">
            <w:rPr>
              <w:noProof/>
              <w:color w:val="000000"/>
              <w:sz w:val="28"/>
              <w:szCs w:val="28"/>
            </w:rPr>
            <w:drawing>
              <wp:inline distT="0" distB="0" distL="0" distR="0">
                <wp:extent cx="1277012" cy="1277012"/>
                <wp:effectExtent l="19050" t="0" r="0" b="0"/>
                <wp:docPr id="12" name="Picture 9" descr="EGYP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YP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992" cy="1283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val="en-GB"/>
            </w:rPr>
            <w:tab/>
          </w:r>
          <w:r>
            <w:rPr>
              <w:color w:val="000000"/>
              <w:sz w:val="32"/>
              <w:szCs w:val="32"/>
            </w:rPr>
            <w:tab/>
          </w:r>
        </w:p>
        <w:p w:rsidR="004071C7" w:rsidRPr="00EA09A1" w:rsidRDefault="004071C7" w:rsidP="004071C7">
          <w:pPr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</w:tr>
  </w:tbl>
  <w:p w:rsidR="004071C7" w:rsidRPr="00F77E75" w:rsidRDefault="004071C7" w:rsidP="004071C7">
    <w:pPr>
      <w:pStyle w:val="Header"/>
      <w:spacing w:after="0"/>
      <w:jc w:val="center"/>
      <w:rPr>
        <w:b/>
        <w:bCs/>
        <w:sz w:val="28"/>
        <w:szCs w:val="28"/>
      </w:rPr>
    </w:pPr>
    <w:r w:rsidRPr="00F77E75">
      <w:rPr>
        <w:b/>
        <w:bCs/>
        <w:sz w:val="28"/>
        <w:szCs w:val="28"/>
      </w:rPr>
      <w:t xml:space="preserve">ANNEX </w:t>
    </w:r>
    <w:r>
      <w:rPr>
        <w:b/>
        <w:bCs/>
        <w:sz w:val="28"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80E"/>
    <w:multiLevelType w:val="hybridMultilevel"/>
    <w:tmpl w:val="711E2EA2"/>
    <w:lvl w:ilvl="0" w:tplc="4886A424">
      <w:numFmt w:val="bullet"/>
      <w:lvlText w:val="•"/>
      <w:lvlJc w:val="left"/>
      <w:pPr>
        <w:ind w:left="870" w:hanging="5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2895"/>
    <w:multiLevelType w:val="hybridMultilevel"/>
    <w:tmpl w:val="202EE186"/>
    <w:lvl w:ilvl="0" w:tplc="4886A424">
      <w:numFmt w:val="bullet"/>
      <w:lvlText w:val="•"/>
      <w:lvlJc w:val="left"/>
      <w:pPr>
        <w:ind w:left="870" w:hanging="5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6672C"/>
    <w:multiLevelType w:val="hybridMultilevel"/>
    <w:tmpl w:val="88BE4624"/>
    <w:lvl w:ilvl="0" w:tplc="4886A424">
      <w:numFmt w:val="bullet"/>
      <w:lvlText w:val="•"/>
      <w:lvlJc w:val="left"/>
      <w:pPr>
        <w:ind w:left="870" w:hanging="5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06D00"/>
    <w:multiLevelType w:val="hybridMultilevel"/>
    <w:tmpl w:val="BA36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F1145"/>
    <w:rsid w:val="000063BC"/>
    <w:rsid w:val="00022306"/>
    <w:rsid w:val="000B0BD0"/>
    <w:rsid w:val="000C6B2E"/>
    <w:rsid w:val="000E2007"/>
    <w:rsid w:val="00111D34"/>
    <w:rsid w:val="001831D5"/>
    <w:rsid w:val="002C42A9"/>
    <w:rsid w:val="002E26EE"/>
    <w:rsid w:val="002E46B4"/>
    <w:rsid w:val="003D2639"/>
    <w:rsid w:val="003F2A08"/>
    <w:rsid w:val="004071C7"/>
    <w:rsid w:val="004130FF"/>
    <w:rsid w:val="00426696"/>
    <w:rsid w:val="00427BE7"/>
    <w:rsid w:val="004C04A7"/>
    <w:rsid w:val="004F1145"/>
    <w:rsid w:val="00515F87"/>
    <w:rsid w:val="005A19E2"/>
    <w:rsid w:val="005A2842"/>
    <w:rsid w:val="005C0943"/>
    <w:rsid w:val="005D0ECB"/>
    <w:rsid w:val="005F2872"/>
    <w:rsid w:val="00641ACE"/>
    <w:rsid w:val="006866B6"/>
    <w:rsid w:val="006938C2"/>
    <w:rsid w:val="00694130"/>
    <w:rsid w:val="006C49BE"/>
    <w:rsid w:val="006D1030"/>
    <w:rsid w:val="00703944"/>
    <w:rsid w:val="007352F8"/>
    <w:rsid w:val="007568F8"/>
    <w:rsid w:val="00766A3C"/>
    <w:rsid w:val="007C0510"/>
    <w:rsid w:val="007E6176"/>
    <w:rsid w:val="0087564E"/>
    <w:rsid w:val="0087770C"/>
    <w:rsid w:val="008824B4"/>
    <w:rsid w:val="00891081"/>
    <w:rsid w:val="008E1C78"/>
    <w:rsid w:val="008F0210"/>
    <w:rsid w:val="00967F55"/>
    <w:rsid w:val="009808BC"/>
    <w:rsid w:val="00987D44"/>
    <w:rsid w:val="009D3AE3"/>
    <w:rsid w:val="009F0CD1"/>
    <w:rsid w:val="00A073B7"/>
    <w:rsid w:val="00A41B76"/>
    <w:rsid w:val="00A56302"/>
    <w:rsid w:val="00A86AE0"/>
    <w:rsid w:val="00AE60A9"/>
    <w:rsid w:val="00B056BB"/>
    <w:rsid w:val="00B238A1"/>
    <w:rsid w:val="00B304B2"/>
    <w:rsid w:val="00B427C0"/>
    <w:rsid w:val="00BD2475"/>
    <w:rsid w:val="00C42ED3"/>
    <w:rsid w:val="00C55EC1"/>
    <w:rsid w:val="00C93B2E"/>
    <w:rsid w:val="00D2400D"/>
    <w:rsid w:val="00D550AF"/>
    <w:rsid w:val="00D65B47"/>
    <w:rsid w:val="00DC296E"/>
    <w:rsid w:val="00DC3D9D"/>
    <w:rsid w:val="00DD3BDE"/>
    <w:rsid w:val="00E46872"/>
    <w:rsid w:val="00E962D8"/>
    <w:rsid w:val="00EC7388"/>
    <w:rsid w:val="00ED3BF1"/>
    <w:rsid w:val="00F1490C"/>
    <w:rsid w:val="00F52115"/>
    <w:rsid w:val="00F77E75"/>
    <w:rsid w:val="00F8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071C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E1C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1C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15F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071C7"/>
    <w:rPr>
      <w:rFonts w:ascii="Arial" w:eastAsia="Times New Roman" w:hAnsi="Arial" w:cs="Arial"/>
      <w:b/>
      <w:bCs/>
      <w:noProof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071C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E1C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1C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15F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071C7"/>
    <w:rPr>
      <w:rFonts w:ascii="Arial" w:eastAsia="Times New Roman" w:hAnsi="Arial" w:cs="Arial"/>
      <w:b/>
      <w:bCs/>
      <w:noProof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yptianshoo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495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ANNEX 3</vt:lpstr>
      <vt:lpstr>ANNEX 3</vt:lpstr>
      <vt:lpstr>ANNEX 3</vt:lpstr>
    </vt:vector>
  </TitlesOfParts>
  <Company>HP</Company>
  <LinksUpToDate>false</LinksUpToDate>
  <CharactersWithSpaces>549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User</cp:lastModifiedBy>
  <cp:revision>10</cp:revision>
  <dcterms:created xsi:type="dcterms:W3CDTF">2017-03-01T10:14:00Z</dcterms:created>
  <dcterms:modified xsi:type="dcterms:W3CDTF">2018-08-30T10:12:00Z</dcterms:modified>
</cp:coreProperties>
</file>